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DB50" w14:textId="77777777" w:rsidR="00FD6D46" w:rsidRDefault="00FD6D46" w:rsidP="00FD6D46">
      <w:pPr>
        <w:spacing w:before="100" w:beforeAutospacing="1" w:after="100" w:afterAutospacing="1"/>
        <w:rPr>
          <w:rFonts w:ascii="Times New Roman" w:hAnsi="Times New Roman" w:cs="Times New Roman"/>
          <w:color w:val="26282A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 xml:space="preserve">Trnavská vodárenská spoločnosť, </w:t>
      </w:r>
      <w:proofErr w:type="spellStart"/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>a.s</w:t>
      </w:r>
      <w:proofErr w:type="spellEnd"/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>. vám oznamuje, že vzhľadom na  mimoriadnu situáciu na území SR v  </w:t>
      </w:r>
      <w:r>
        <w:rPr>
          <w:rFonts w:ascii="Times New Roman" w:hAnsi="Times New Roman" w:cs="Times New Roman"/>
          <w:sz w:val="24"/>
          <w:szCs w:val="24"/>
          <w:lang w:eastAsia="sk-SK"/>
        </w:rPr>
        <w:t>vzhľadom na COVID-19 a aby sme predišli soc. kontaktom, žiadame o súčinnosť a o nahlásenie stavu vodomeru</w:t>
      </w:r>
    </w:p>
    <w:p w14:paraId="283D6AC6" w14:textId="77777777" w:rsidR="00FD6D46" w:rsidRDefault="00FD6D46" w:rsidP="00FD6D4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>Zákazníci si môžu stav vodomeru odčítať sami a DO 31.12. 2020 NAHLÁSIŤ na oddelenie fakturácie  na telefónne číslo 09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10 553 427</w:t>
      </w: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(+ zaslanie SMS) </w:t>
      </w: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>alebo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033/5966 137, 5966 127</w:t>
      </w: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 xml:space="preserve"> alebo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5966 139, emailom na: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  <w:lang w:eastAsia="sk-SK"/>
          </w:rPr>
          <w:t>vodomer@tavos.sk</w:t>
        </w:r>
      </w:hyperlink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 xml:space="preserve">  </w:t>
      </w:r>
    </w:p>
    <w:p w14:paraId="5735F82F" w14:textId="77777777" w:rsidR="00FD6D46" w:rsidRDefault="00FD6D46" w:rsidP="00FD6D46">
      <w:pPr>
        <w:spacing w:before="100" w:beforeAutospacing="1" w:after="100" w:afterAutospacing="1"/>
        <w:rPr>
          <w:rFonts w:ascii="Times New Roman" w:hAnsi="Times New Roman" w:cs="Times New Roman"/>
          <w:color w:val="26282A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6282A"/>
          <w:sz w:val="24"/>
          <w:szCs w:val="24"/>
          <w:lang w:eastAsia="sk-SK"/>
        </w:rPr>
        <w:t>Zákazníkom, ktorí nám stav vodomeru nenahlásia, bude vyfakturovaná spotreba k 31.12. 2020 vo výške priemerného množstva vody dodanej za predchádzajúce obdobia.</w:t>
      </w:r>
    </w:p>
    <w:p w14:paraId="4C7EFD23" w14:textId="77777777" w:rsidR="00FD6D46" w:rsidRDefault="00FD6D46" w:rsidP="00FD6D46">
      <w:pPr>
        <w:spacing w:before="100" w:beforeAutospacing="1" w:after="100" w:afterAutospacing="1"/>
        <w:rPr>
          <w:rFonts w:ascii="Helvetica" w:hAnsi="Helvetica" w:cs="Helvetica"/>
          <w:color w:val="26282A"/>
          <w:sz w:val="20"/>
          <w:szCs w:val="20"/>
          <w:lang w:eastAsia="sk-SK"/>
        </w:rPr>
      </w:pPr>
    </w:p>
    <w:p w14:paraId="32330B56" w14:textId="77777777" w:rsidR="00EE4EDA" w:rsidRDefault="00EE4EDA"/>
    <w:sectPr w:rsidR="00EE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46"/>
    <w:rsid w:val="00EE4EDA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38F5"/>
  <w15:chartTrackingRefBased/>
  <w15:docId w15:val="{BEFDD6C9-190C-4835-B0D8-F22C3DAE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D46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D6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domer@tavo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Ivona</dc:creator>
  <cp:keywords/>
  <dc:description/>
  <cp:lastModifiedBy>Poláčková Ivona</cp:lastModifiedBy>
  <cp:revision>1</cp:revision>
  <dcterms:created xsi:type="dcterms:W3CDTF">2020-10-23T09:05:00Z</dcterms:created>
  <dcterms:modified xsi:type="dcterms:W3CDTF">2020-10-23T09:06:00Z</dcterms:modified>
</cp:coreProperties>
</file>